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B584" w14:textId="77777777" w:rsidR="00DD1507" w:rsidRDefault="00D26B47" w:rsidP="00D26B47">
      <w:pPr>
        <w:jc w:val="center"/>
      </w:pPr>
      <w:r>
        <w:rPr>
          <w:noProof/>
        </w:rPr>
        <w:drawing>
          <wp:inline distT="0" distB="0" distL="0" distR="0" wp14:anchorId="7D3B3B9C" wp14:editId="646ABCB1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on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A8302" w14:textId="77777777" w:rsidR="00D26B47" w:rsidRDefault="00D26B47" w:rsidP="00D26B47">
      <w:pPr>
        <w:jc w:val="center"/>
      </w:pPr>
    </w:p>
    <w:p w14:paraId="2DA0DFE2" w14:textId="77777777" w:rsidR="00D26B47" w:rsidRDefault="00D26B47" w:rsidP="00D26B47">
      <w:pPr>
        <w:jc w:val="center"/>
      </w:pPr>
      <w:r>
        <w:t>Active Guns on Campus Bills (as of October 15, 2015)</w:t>
      </w:r>
    </w:p>
    <w:p w14:paraId="0FB9BA1F" w14:textId="77777777" w:rsidR="00D26B47" w:rsidRDefault="00D26B47" w:rsidP="00D26B47">
      <w:pPr>
        <w:jc w:val="center"/>
      </w:pPr>
    </w:p>
    <w:tbl>
      <w:tblPr>
        <w:tblW w:w="10080" w:type="dxa"/>
        <w:tblInd w:w="-522" w:type="dxa"/>
        <w:tblLook w:val="04A0" w:firstRow="1" w:lastRow="0" w:firstColumn="1" w:lastColumn="0" w:noHBand="0" w:noVBand="1"/>
      </w:tblPr>
      <w:tblGrid>
        <w:gridCol w:w="1820"/>
        <w:gridCol w:w="1740"/>
        <w:gridCol w:w="4620"/>
        <w:gridCol w:w="1900"/>
      </w:tblGrid>
      <w:tr w:rsidR="00D26B47" w:rsidRPr="00D26B47" w14:paraId="76002225" w14:textId="77777777" w:rsidTr="00EF0C34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2A5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B44D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Bill #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B813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A364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Bill Status</w:t>
            </w:r>
          </w:p>
        </w:tc>
      </w:tr>
      <w:tr w:rsidR="00D26B47" w:rsidRPr="00D26B47" w14:paraId="2805F1EA" w14:textId="77777777" w:rsidTr="00EF0C34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814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Georgia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42C" w14:textId="77777777" w:rsidR="00D26B47" w:rsidRPr="00504591" w:rsidRDefault="00D26B47" w:rsidP="00D26B47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6" w:history="1">
              <w:r w:rsidRPr="00504591">
                <w:rPr>
                  <w:rFonts w:eastAsia="Times New Roman" w:cs="Times New Roman"/>
                  <w:color w:val="0000FF"/>
                  <w:u w:val="single"/>
                </w:rPr>
                <w:t>HB 544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8E08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  <w:r w:rsidRPr="00504591">
              <w:rPr>
                <w:rFonts w:eastAsia="Times New Roman" w:cs="Times New Roman"/>
                <w:color w:val="000000"/>
              </w:rPr>
              <w:t>Would allow CCW holder to carry on post secondary campuses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9EC6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Active in Jan. 2016</w:t>
            </w:r>
            <w:r w:rsidR="00504591" w:rsidRPr="0050459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26B47" w:rsidRPr="00D26B47" w14:paraId="39A354B6" w14:textId="77777777" w:rsidTr="00EF0C34">
        <w:trPr>
          <w:trHeight w:val="1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6BA3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Florida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0696" w14:textId="77777777" w:rsidR="00D26B47" w:rsidRPr="00504591" w:rsidRDefault="00D26B47" w:rsidP="00D26B47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7" w:history="1">
              <w:r w:rsidRPr="00504591">
                <w:rPr>
                  <w:rFonts w:eastAsia="Times New Roman" w:cs="Times New Roman"/>
                  <w:color w:val="0000FF"/>
                  <w:u w:val="single"/>
                </w:rPr>
                <w:t>HB 4001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6F13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  <w:r w:rsidRPr="00504591">
              <w:rPr>
                <w:rFonts w:eastAsia="Times New Roman" w:cs="Times New Roman"/>
                <w:color w:val="000000"/>
              </w:rPr>
              <w:t>Deletes provision prohibiting concealed carry licensees from carrying concealed weapon or firearm into college or university facility.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9CA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In Higher Ed Committee</w:t>
            </w:r>
          </w:p>
        </w:tc>
      </w:tr>
      <w:tr w:rsidR="00D26B47" w:rsidRPr="00D26B47" w14:paraId="444A6003" w14:textId="77777777" w:rsidTr="00EF0C34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AB26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Florida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342" w14:textId="77777777" w:rsidR="00D26B47" w:rsidRPr="00504591" w:rsidRDefault="00D26B47" w:rsidP="00D26B47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8" w:history="1">
              <w:r w:rsidRPr="00504591">
                <w:rPr>
                  <w:rFonts w:eastAsia="Times New Roman" w:cs="Times New Roman"/>
                  <w:color w:val="0000FF"/>
                  <w:u w:val="single"/>
                </w:rPr>
                <w:t>SB 68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DEBE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  <w:r w:rsidRPr="00504591">
              <w:rPr>
                <w:rFonts w:eastAsia="Times New Roman" w:cs="Times New Roman"/>
                <w:color w:val="000000"/>
              </w:rPr>
              <w:t>Companion to HB4001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EAEE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In Higher Ed Committee</w:t>
            </w:r>
          </w:p>
        </w:tc>
      </w:tr>
      <w:tr w:rsidR="00D26B47" w:rsidRPr="00D26B47" w14:paraId="5E66C73E" w14:textId="77777777" w:rsidTr="00EF0C34">
        <w:trPr>
          <w:trHeight w:val="1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2BBA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Michigan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7A35" w14:textId="77777777" w:rsidR="00D26B47" w:rsidRPr="00504591" w:rsidRDefault="00504591" w:rsidP="00D26B47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9" w:history="1">
              <w:r w:rsidR="00D26B47" w:rsidRPr="00504591">
                <w:rPr>
                  <w:rStyle w:val="Hyperlink"/>
                  <w:rFonts w:eastAsia="Times New Roman" w:cs="Times New Roman"/>
                </w:rPr>
                <w:t>SB 442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EBA5" w14:textId="77777777" w:rsidR="00504591" w:rsidRPr="00504591" w:rsidRDefault="00504591" w:rsidP="00504591">
            <w:pPr>
              <w:rPr>
                <w:rFonts w:eastAsia="Times New Roman" w:cs="Times New Roman"/>
                <w:sz w:val="20"/>
                <w:szCs w:val="20"/>
              </w:rPr>
            </w:pPr>
            <w:r w:rsidRPr="00504591">
              <w:rPr>
                <w:rFonts w:eastAsia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Would allow the carrying of loaded, concealed handguns</w:t>
            </w:r>
            <w:r w:rsidRPr="00504591"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</w:rPr>
              <w:t> in ALL concealed carry free zones: </w:t>
            </w:r>
            <w:r w:rsidRPr="00504591">
              <w:rPr>
                <w:rFonts w:eastAsia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schools, day care centers, bars, stadiums, entertainment venues with seating over 2,500, places of worship, hospitals, and dorms and classrooms at universities and community colleges</w:t>
            </w:r>
            <w:r w:rsidRPr="00504591"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</w:rPr>
              <w:t>. </w:t>
            </w:r>
          </w:p>
          <w:p w14:paraId="4A4CC8BF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1CE0" w14:textId="77777777" w:rsidR="00D26B47" w:rsidRPr="00504591" w:rsidRDefault="00504591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Referred to Committee of the Whole</w:t>
            </w:r>
          </w:p>
        </w:tc>
      </w:tr>
      <w:tr w:rsidR="00D26B47" w:rsidRPr="00D26B47" w14:paraId="1FD1DDF4" w14:textId="77777777" w:rsidTr="00EF0C34">
        <w:trPr>
          <w:trHeight w:val="1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7C2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Ohio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5F9" w14:textId="77777777" w:rsidR="00D26B47" w:rsidRPr="00504591" w:rsidRDefault="00D26B47" w:rsidP="00D26B47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10" w:history="1">
              <w:r w:rsidRPr="00504591">
                <w:rPr>
                  <w:rFonts w:eastAsia="Times New Roman" w:cs="Times New Roman"/>
                  <w:color w:val="0000FF"/>
                  <w:u w:val="single"/>
                </w:rPr>
                <w:t>HB</w:t>
              </w:r>
              <w:r w:rsidRPr="00504591">
                <w:rPr>
                  <w:rFonts w:eastAsia="Times New Roman" w:cs="Times New Roman"/>
                  <w:color w:val="0000FF"/>
                  <w:u w:val="single"/>
                </w:rPr>
                <w:t xml:space="preserve"> </w:t>
              </w:r>
              <w:r w:rsidRPr="00504591">
                <w:rPr>
                  <w:rFonts w:eastAsia="Times New Roman" w:cs="Times New Roman"/>
                  <w:color w:val="0000FF"/>
                  <w:u w:val="single"/>
                </w:rPr>
                <w:t>48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F9A6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  <w:r w:rsidRPr="00504591">
              <w:rPr>
                <w:rFonts w:eastAsia="Times New Roman" w:cs="Times New Roman"/>
                <w:color w:val="000000"/>
              </w:rPr>
              <w:t>Would repeal state prohibition on concealed firearms on campus, as well as places of worship, day-care facilities, aircraft, certain government facilities, public areas of airport terminals and police stations, and school safety zones.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2720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504591">
              <w:rPr>
                <w:rFonts w:eastAsia="Times New Roman" w:cs="Times New Roman"/>
                <w:b/>
                <w:bCs/>
                <w:color w:val="000000"/>
              </w:rPr>
              <w:t>Passed Committee, Active bill</w:t>
            </w:r>
          </w:p>
        </w:tc>
      </w:tr>
      <w:tr w:rsidR="00D26B47" w:rsidRPr="00D26B47" w14:paraId="377A6255" w14:textId="77777777" w:rsidTr="00321311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9F9F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89A1" w14:textId="77777777" w:rsidR="00D26B47" w:rsidRPr="00504591" w:rsidRDefault="00D26B47" w:rsidP="00D26B47">
            <w:pPr>
              <w:rPr>
                <w:rFonts w:eastAsia="Times New Roman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AA6D" w14:textId="77777777" w:rsidR="00D26B47" w:rsidRPr="00504591" w:rsidRDefault="00D26B47" w:rsidP="00D26B47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CF46" w14:textId="77777777" w:rsidR="00D26B47" w:rsidRPr="00504591" w:rsidRDefault="00D26B47" w:rsidP="00D26B4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21311" w:rsidRPr="00D26B47" w14:paraId="7A5555E6" w14:textId="77777777" w:rsidTr="00321311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B2FA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09653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DAD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8C5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54A015E6" w14:textId="77777777" w:rsidTr="00321311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4667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9BF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6DFB8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99A4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0EDAB9BE" w14:textId="77777777" w:rsidTr="00321311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F2EC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FD75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35468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10F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313E3F52" w14:textId="77777777" w:rsidTr="00321311">
        <w:trPr>
          <w:trHeight w:val="12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5CD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053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2F527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B688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0B3A6AB4" w14:textId="77777777" w:rsidTr="00321311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44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042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CBA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6E76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48EE668D" w14:textId="77777777" w:rsidTr="00321311">
        <w:trPr>
          <w:trHeight w:val="18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39F4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92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676F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F3F3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2817A754" w14:textId="77777777" w:rsidTr="00321311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0EA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12C9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6804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47F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5185D611" w14:textId="77777777" w:rsidTr="00321311">
        <w:trPr>
          <w:trHeight w:val="12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030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0DC3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FC7D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0A7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66972199" w14:textId="77777777" w:rsidTr="00EF0C34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2BA9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B1E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3F8D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045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25FBC333" w14:textId="77777777" w:rsidTr="00EF0C34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E52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5C65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943E3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5A52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7A8CAC11" w14:textId="77777777" w:rsidTr="00EF0C3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32F9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642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C1DD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895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46B4FDDC" w14:textId="77777777" w:rsidTr="00EF0C34">
        <w:trPr>
          <w:trHeight w:val="12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20EF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379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3044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403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015F7A77" w14:textId="77777777" w:rsidTr="00EF0C34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C674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0857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ADEC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190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2F133154" w14:textId="77777777" w:rsidTr="00EF0C34">
        <w:trPr>
          <w:trHeight w:val="12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D4F0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CD63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617DF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95B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75F26FAE" w14:textId="77777777" w:rsidTr="00EF0C34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29CD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5F7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F2DC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C176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6046941E" w14:textId="77777777" w:rsidTr="00EF0C3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5FAB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0DE5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3DDE2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232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52BAF65E" w14:textId="77777777" w:rsidTr="00EF0C34">
        <w:trPr>
          <w:trHeight w:val="12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3F22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B4F9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A8216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D405C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4BAF130B" w14:textId="77777777" w:rsidTr="00EF0C34">
        <w:trPr>
          <w:trHeight w:val="3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5208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ED98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CE79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549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0D0862E9" w14:textId="77777777" w:rsidTr="00EF0C34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7B12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0E7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8F76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049A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1311" w:rsidRPr="00D26B47" w14:paraId="538A03AF" w14:textId="77777777" w:rsidTr="00EF0C34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74BC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ED0E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FDF91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A154" w14:textId="77777777" w:rsidR="00321311" w:rsidRPr="00D26B47" w:rsidRDefault="00321311" w:rsidP="00D26B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70BC2743" w14:textId="77777777" w:rsidR="00D26B47" w:rsidRDefault="00D26B47"/>
    <w:sectPr w:rsidR="00D26B47" w:rsidSect="00DD15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7"/>
    <w:rsid w:val="00321311"/>
    <w:rsid w:val="00504591"/>
    <w:rsid w:val="00D26B47"/>
    <w:rsid w:val="00DD1507"/>
    <w:rsid w:val="00E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31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legis.ga.gov/legislation/en-US/Display/20152016/HB/544" TargetMode="External"/><Relationship Id="rId7" Type="http://schemas.openxmlformats.org/officeDocument/2006/relationships/hyperlink" Target="http://www.myfloridahouse.gov/Sections/Bills/billsdetail.aspx?BillId=54808" TargetMode="External"/><Relationship Id="rId8" Type="http://schemas.openxmlformats.org/officeDocument/2006/relationships/hyperlink" Target="http://www.myfloridahouse.gov/Sections/Bills/billsdetail.aspx?BillId=54816" TargetMode="External"/><Relationship Id="rId9" Type="http://schemas.openxmlformats.org/officeDocument/2006/relationships/hyperlink" Target="http://www.legislature.mi.gov/(S(khmlcsj3wvc2ttzqz4jlizzr))/mileg.aspx?page=getObject&amp;objectName=2015-SB-0442" TargetMode="External"/><Relationship Id="rId10" Type="http://schemas.openxmlformats.org/officeDocument/2006/relationships/hyperlink" Target="https://www.legislature.ohio.gov/legislation/legislation-documents?id=GA131-HB-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241</Words>
  <Characters>1380</Characters>
  <Application>Microsoft Macintosh Word</Application>
  <DocSecurity>0</DocSecurity>
  <Lines>11</Lines>
  <Paragraphs>3</Paragraphs>
  <ScaleCrop>false</ScaleCrop>
  <Company>GunFreeKids.org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Pelosi</dc:creator>
  <cp:keywords/>
  <dc:description/>
  <cp:lastModifiedBy>Andrew Pelosi</cp:lastModifiedBy>
  <cp:revision>2</cp:revision>
  <dcterms:created xsi:type="dcterms:W3CDTF">2015-10-15T23:05:00Z</dcterms:created>
  <dcterms:modified xsi:type="dcterms:W3CDTF">2015-10-15T23:24:00Z</dcterms:modified>
</cp:coreProperties>
</file>